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0E0F1" w14:textId="77777777" w:rsidR="003F481F" w:rsidRPr="00E53859" w:rsidRDefault="00915A5C">
      <w:pPr>
        <w:adjustRightInd/>
        <w:spacing w:line="336" w:lineRule="exact"/>
        <w:rPr>
          <w:rFonts w:ascii="ＭＳ 明朝"/>
          <w:color w:val="auto"/>
          <w:spacing w:val="4"/>
          <w:lang w:eastAsia="zh-TW"/>
        </w:rPr>
      </w:pPr>
      <w:r w:rsidRPr="00E53859">
        <w:rPr>
          <w:rFonts w:ascii="ＭＳ 明朝" w:cs="ＭＳ 明朝" w:hint="eastAsia"/>
          <w:color w:val="auto"/>
          <w:lang w:eastAsia="zh-TW"/>
        </w:rPr>
        <w:t>（</w:t>
      </w:r>
      <w:r w:rsidR="003F481F" w:rsidRPr="00E53859">
        <w:rPr>
          <w:rFonts w:ascii="ＭＳ 明朝" w:cs="ＭＳ 明朝" w:hint="eastAsia"/>
          <w:color w:val="auto"/>
          <w:lang w:eastAsia="zh-TW"/>
        </w:rPr>
        <w:t>様式第</w:t>
      </w:r>
      <w:r w:rsidR="007E2D4F" w:rsidRPr="00E53859">
        <w:rPr>
          <w:rFonts w:ascii="ＭＳ 明朝" w:cs="ＭＳ 明朝" w:hint="eastAsia"/>
          <w:color w:val="auto"/>
          <w:lang w:eastAsia="zh-TW"/>
        </w:rPr>
        <w:t>５</w:t>
      </w:r>
      <w:r w:rsidRPr="00E53859">
        <w:rPr>
          <w:rFonts w:ascii="ＭＳ 明朝" w:cs="ＭＳ 明朝" w:hint="eastAsia"/>
          <w:color w:val="auto"/>
          <w:lang w:eastAsia="zh-TW"/>
        </w:rPr>
        <w:t>－７</w:t>
      </w:r>
      <w:r w:rsidR="003F481F" w:rsidRPr="00E53859">
        <w:rPr>
          <w:rFonts w:ascii="ＭＳ 明朝" w:cs="ＭＳ 明朝" w:hint="eastAsia"/>
          <w:color w:val="auto"/>
          <w:lang w:eastAsia="zh-TW"/>
        </w:rPr>
        <w:t>号</w:t>
      </w:r>
      <w:r w:rsidRPr="00E53859">
        <w:rPr>
          <w:rFonts w:ascii="ＭＳ 明朝" w:cs="ＭＳ 明朝" w:hint="eastAsia"/>
          <w:color w:val="auto"/>
          <w:lang w:eastAsia="zh-TW"/>
        </w:rPr>
        <w:t>）</w:t>
      </w:r>
    </w:p>
    <w:p w14:paraId="193240D7" w14:textId="77777777" w:rsidR="00CF7E28" w:rsidRPr="00E53859" w:rsidRDefault="00CF7E28" w:rsidP="00CF7E28">
      <w:pPr>
        <w:adjustRightInd/>
        <w:spacing w:line="336" w:lineRule="exact"/>
        <w:rPr>
          <w:rFonts w:ascii="ＭＳ 明朝"/>
          <w:color w:val="auto"/>
          <w:spacing w:val="4"/>
          <w:lang w:eastAsia="zh-TW"/>
        </w:rPr>
      </w:pPr>
      <w:r w:rsidRPr="00E53859">
        <w:rPr>
          <w:rFonts w:ascii="ＭＳ 明朝" w:cs="ＭＳ 明朝" w:hint="eastAsia"/>
          <w:color w:val="auto"/>
          <w:lang w:eastAsia="zh-TW"/>
        </w:rPr>
        <w:t>栃木県達</w:t>
      </w:r>
      <w:r w:rsidR="003D2EDD" w:rsidRPr="00E53859">
        <w:rPr>
          <w:rFonts w:ascii="ＭＳ 明朝" w:cs="ＭＳ 明朝" w:hint="eastAsia"/>
          <w:color w:val="auto"/>
          <w:lang w:eastAsia="zh-TW"/>
        </w:rPr>
        <w:t>（〇〇）</w:t>
      </w:r>
      <w:r w:rsidRPr="00E53859">
        <w:rPr>
          <w:rFonts w:ascii="ＭＳ 明朝" w:cs="ＭＳ 明朝" w:hint="eastAsia"/>
          <w:color w:val="auto"/>
          <w:lang w:eastAsia="zh-TW"/>
        </w:rPr>
        <w:t>第　　　号</w:t>
      </w:r>
    </w:p>
    <w:p w14:paraId="37EE2FEE" w14:textId="77777777" w:rsidR="00CF7E28" w:rsidRPr="00E53859" w:rsidRDefault="00CF7E28" w:rsidP="00CF7E28">
      <w:pPr>
        <w:adjustRightInd/>
        <w:spacing w:line="336" w:lineRule="exact"/>
        <w:ind w:right="424"/>
        <w:jc w:val="right"/>
        <w:rPr>
          <w:rFonts w:ascii="ＭＳ 明朝"/>
          <w:color w:val="auto"/>
          <w:spacing w:val="4"/>
          <w:lang w:eastAsia="zh-TW"/>
        </w:rPr>
      </w:pPr>
      <w:r w:rsidRPr="00E53859">
        <w:rPr>
          <w:rFonts w:ascii="ＭＳ 明朝" w:cs="ＭＳ 明朝" w:hint="eastAsia"/>
          <w:color w:val="auto"/>
          <w:lang w:eastAsia="zh-TW"/>
        </w:rPr>
        <w:t>違反転用者住所</w:t>
      </w:r>
    </w:p>
    <w:p w14:paraId="47B17D4D" w14:textId="77777777" w:rsidR="00CF7E28" w:rsidRPr="00E53859" w:rsidRDefault="00CF7E28" w:rsidP="00CF7E28">
      <w:pPr>
        <w:adjustRightInd/>
        <w:spacing w:line="336" w:lineRule="exact"/>
        <w:ind w:firstLineChars="3100" w:firstLine="6572"/>
        <w:rPr>
          <w:rFonts w:ascii="ＭＳ 明朝"/>
          <w:color w:val="auto"/>
          <w:lang w:eastAsia="zh-TW"/>
        </w:rPr>
      </w:pPr>
      <w:r w:rsidRPr="00E53859">
        <w:rPr>
          <w:rFonts w:ascii="ＭＳ 明朝" w:cs="ＭＳ 明朝" w:hint="eastAsia"/>
          <w:color w:val="auto"/>
          <w:lang w:eastAsia="zh-TW"/>
        </w:rPr>
        <w:t xml:space="preserve">　</w:t>
      </w:r>
      <w:r w:rsidR="005F43BF" w:rsidRPr="00E53859">
        <w:rPr>
          <w:rFonts w:ascii="ＭＳ 明朝" w:cs="ＭＳ 明朝" w:hint="eastAsia"/>
          <w:color w:val="auto"/>
          <w:lang w:eastAsia="zh-TW"/>
        </w:rPr>
        <w:t xml:space="preserve">　</w:t>
      </w:r>
      <w:r w:rsidRPr="00E53859">
        <w:rPr>
          <w:rFonts w:ascii="ＭＳ 明朝" w:cs="ＭＳ 明朝" w:hint="eastAsia"/>
          <w:color w:val="auto"/>
          <w:lang w:eastAsia="zh-TW"/>
        </w:rPr>
        <w:t>違反転用者氏名</w:t>
      </w:r>
    </w:p>
    <w:p w14:paraId="7F20C384" w14:textId="77777777" w:rsidR="00CF7E28" w:rsidRPr="00E53859" w:rsidRDefault="00CF7E28" w:rsidP="00CF7E28">
      <w:pPr>
        <w:adjustRightInd/>
        <w:spacing w:line="336" w:lineRule="exact"/>
        <w:rPr>
          <w:rFonts w:ascii="ＭＳ 明朝"/>
          <w:color w:val="auto"/>
          <w:spacing w:val="4"/>
          <w:lang w:eastAsia="zh-TW"/>
        </w:rPr>
      </w:pPr>
    </w:p>
    <w:p w14:paraId="26F9A946" w14:textId="77777777" w:rsidR="00CF7E28" w:rsidRPr="00E53859" w:rsidRDefault="00CF7E28" w:rsidP="00CF7E28">
      <w:pPr>
        <w:adjustRightInd/>
        <w:spacing w:line="336" w:lineRule="exact"/>
        <w:jc w:val="center"/>
        <w:rPr>
          <w:rFonts w:ascii="ＭＳ 明朝"/>
          <w:color w:val="auto"/>
          <w:spacing w:val="4"/>
        </w:rPr>
      </w:pPr>
      <w:r w:rsidRPr="00E53859">
        <w:rPr>
          <w:rFonts w:ascii="ＭＳ 明朝" w:hint="eastAsia"/>
          <w:color w:val="auto"/>
          <w:spacing w:val="4"/>
        </w:rPr>
        <w:t>命令書</w:t>
      </w:r>
    </w:p>
    <w:p w14:paraId="52DFA1E5" w14:textId="77777777" w:rsidR="00CF7E28" w:rsidRPr="00E53859" w:rsidRDefault="00CF7E28" w:rsidP="00CF7E28">
      <w:pPr>
        <w:adjustRightInd/>
        <w:spacing w:line="336" w:lineRule="exact"/>
        <w:rPr>
          <w:rFonts w:ascii="ＭＳ 明朝"/>
          <w:color w:val="auto"/>
          <w:spacing w:val="4"/>
        </w:rPr>
      </w:pPr>
    </w:p>
    <w:p w14:paraId="6852A242" w14:textId="77777777" w:rsidR="00CF7E28" w:rsidRPr="00E53859" w:rsidRDefault="00CF7E28" w:rsidP="00CF7E28">
      <w:pPr>
        <w:adjustRightInd/>
        <w:spacing w:line="336" w:lineRule="exact"/>
        <w:rPr>
          <w:rFonts w:ascii="ＭＳ 明朝"/>
          <w:color w:val="auto"/>
          <w:spacing w:val="4"/>
        </w:rPr>
      </w:pPr>
      <w:r w:rsidRPr="00E53859">
        <w:rPr>
          <w:rFonts w:ascii="ＭＳ 明朝" w:hint="eastAsia"/>
          <w:color w:val="auto"/>
          <w:spacing w:val="4"/>
        </w:rPr>
        <w:t xml:space="preserve">　農地法第５１条第１項の規定により、</w:t>
      </w:r>
      <w:r w:rsidR="00492476" w:rsidRPr="00E53859">
        <w:rPr>
          <w:rFonts w:ascii="ＭＳ 明朝" w:hint="eastAsia"/>
          <w:color w:val="auto"/>
          <w:spacing w:val="4"/>
        </w:rPr>
        <w:t>下記のとおり措置することを命じます。</w:t>
      </w:r>
    </w:p>
    <w:p w14:paraId="4527B689" w14:textId="77777777" w:rsidR="00CF7E28" w:rsidRPr="00E53859" w:rsidRDefault="00CF7E28" w:rsidP="00CF7E28">
      <w:pPr>
        <w:adjustRightInd/>
        <w:spacing w:line="336" w:lineRule="exact"/>
        <w:rPr>
          <w:rFonts w:ascii="ＭＳ 明朝"/>
          <w:color w:val="auto"/>
          <w:spacing w:val="4"/>
        </w:rPr>
      </w:pPr>
    </w:p>
    <w:p w14:paraId="1F928994" w14:textId="77777777" w:rsidR="00CF7E28" w:rsidRPr="00E53859" w:rsidRDefault="00CF7E28" w:rsidP="00CF7E28">
      <w:pPr>
        <w:adjustRightInd/>
        <w:spacing w:line="336" w:lineRule="exact"/>
        <w:rPr>
          <w:rFonts w:ascii="ＭＳ 明朝"/>
          <w:color w:val="auto"/>
          <w:spacing w:val="4"/>
        </w:rPr>
      </w:pPr>
      <w:r w:rsidRPr="00E53859">
        <w:rPr>
          <w:rFonts w:ascii="ＭＳ 明朝" w:hint="eastAsia"/>
          <w:color w:val="auto"/>
          <w:spacing w:val="4"/>
        </w:rPr>
        <w:t xml:space="preserve">　　</w:t>
      </w:r>
      <w:r w:rsidR="001D296B" w:rsidRPr="00E53859">
        <w:rPr>
          <w:rFonts w:ascii="ＭＳ 明朝"/>
          <w:color w:val="auto"/>
          <w:spacing w:val="4"/>
        </w:rPr>
        <w:t>(</w:t>
      </w:r>
      <w:r w:rsidR="001D296B" w:rsidRPr="00E53859">
        <w:rPr>
          <w:rFonts w:ascii="ＭＳ 明朝" w:hint="eastAsia"/>
          <w:color w:val="auto"/>
          <w:spacing w:val="4"/>
        </w:rPr>
        <w:t>元号</w:t>
      </w:r>
      <w:r w:rsidR="001D296B" w:rsidRPr="00E53859">
        <w:rPr>
          <w:rFonts w:ascii="ＭＳ 明朝"/>
          <w:color w:val="auto"/>
          <w:spacing w:val="4"/>
        </w:rPr>
        <w:t>)</w:t>
      </w:r>
      <w:r w:rsidRPr="00E53859">
        <w:rPr>
          <w:rFonts w:ascii="ＭＳ 明朝" w:hint="eastAsia"/>
          <w:color w:val="auto"/>
          <w:spacing w:val="4"/>
        </w:rPr>
        <w:t>○○年○○月○○日</w:t>
      </w:r>
    </w:p>
    <w:p w14:paraId="53B4A424" w14:textId="77777777" w:rsidR="00CF7E28" w:rsidRPr="00E53859" w:rsidRDefault="00CF7E28" w:rsidP="00CF7E28">
      <w:pPr>
        <w:adjustRightInd/>
        <w:spacing w:line="336" w:lineRule="exact"/>
        <w:rPr>
          <w:rFonts w:ascii="ＭＳ 明朝"/>
          <w:color w:val="auto"/>
          <w:spacing w:val="4"/>
        </w:rPr>
      </w:pPr>
    </w:p>
    <w:p w14:paraId="5409EDD1" w14:textId="77777777" w:rsidR="00CF7E28" w:rsidRPr="00E53859" w:rsidRDefault="00CF7E28" w:rsidP="005E6472">
      <w:pPr>
        <w:adjustRightInd/>
        <w:spacing w:line="336" w:lineRule="exact"/>
        <w:ind w:rightChars="500" w:right="1060"/>
        <w:jc w:val="right"/>
        <w:rPr>
          <w:rFonts w:ascii="ＭＳ 明朝"/>
          <w:strike/>
          <w:color w:val="auto"/>
          <w:spacing w:val="4"/>
          <w:u w:val="single"/>
        </w:rPr>
      </w:pPr>
      <w:r w:rsidRPr="00E53859">
        <w:rPr>
          <w:rFonts w:ascii="ＭＳ 明朝" w:hint="eastAsia"/>
          <w:color w:val="auto"/>
          <w:spacing w:val="4"/>
        </w:rPr>
        <w:t xml:space="preserve">栃木県知事　</w:t>
      </w:r>
      <w:r w:rsidR="005E6472" w:rsidRPr="00E53859">
        <w:rPr>
          <w:rFonts w:ascii="ＭＳ 明朝" w:hint="eastAsia"/>
          <w:color w:val="auto"/>
          <w:spacing w:val="4"/>
        </w:rPr>
        <w:t>〇〇　〇〇</w:t>
      </w:r>
    </w:p>
    <w:p w14:paraId="1BF5449E" w14:textId="77777777" w:rsidR="00C60395" w:rsidRPr="00E53859" w:rsidRDefault="00C60395" w:rsidP="005E6472">
      <w:pPr>
        <w:adjustRightInd/>
        <w:spacing w:line="336" w:lineRule="exact"/>
        <w:ind w:rightChars="100" w:right="212"/>
        <w:jc w:val="right"/>
        <w:rPr>
          <w:rFonts w:ascii="ＭＳ 明朝"/>
          <w:color w:val="auto"/>
          <w:spacing w:val="4"/>
          <w:lang w:eastAsia="zh-TW"/>
        </w:rPr>
      </w:pPr>
      <w:r w:rsidRPr="00E53859">
        <w:rPr>
          <w:rFonts w:ascii="ＭＳ 明朝" w:hint="eastAsia"/>
          <w:color w:val="auto"/>
          <w:spacing w:val="4"/>
          <w:lang w:eastAsia="zh-TW"/>
        </w:rPr>
        <w:t>（</w:t>
      </w:r>
      <w:r w:rsidR="003D2EDD" w:rsidRPr="00E53859">
        <w:rPr>
          <w:rFonts w:ascii="ＭＳ 明朝" w:hint="eastAsia"/>
          <w:color w:val="auto"/>
          <w:spacing w:val="4"/>
          <w:lang w:eastAsia="zh-TW"/>
        </w:rPr>
        <w:t>〇〇</w:t>
      </w:r>
      <w:r w:rsidRPr="00E53859">
        <w:rPr>
          <w:rFonts w:ascii="ＭＳ 明朝" w:hint="eastAsia"/>
          <w:color w:val="auto"/>
          <w:spacing w:val="4"/>
          <w:lang w:eastAsia="zh-TW"/>
        </w:rPr>
        <w:t xml:space="preserve">農業振興事務所長　</w:t>
      </w:r>
      <w:r w:rsidR="005E6472" w:rsidRPr="00E53859">
        <w:rPr>
          <w:rFonts w:ascii="ＭＳ 明朝" w:hint="eastAsia"/>
          <w:color w:val="auto"/>
          <w:spacing w:val="4"/>
          <w:lang w:eastAsia="zh-TW"/>
        </w:rPr>
        <w:t>〇〇　〇〇</w:t>
      </w:r>
      <w:r w:rsidRPr="00E53859">
        <w:rPr>
          <w:rFonts w:ascii="ＭＳ 明朝" w:hint="eastAsia"/>
          <w:color w:val="auto"/>
          <w:spacing w:val="4"/>
          <w:lang w:eastAsia="zh-TW"/>
        </w:rPr>
        <w:t xml:space="preserve">　）</w:t>
      </w:r>
    </w:p>
    <w:p w14:paraId="2B562523" w14:textId="77777777" w:rsidR="00492476" w:rsidRPr="00E53859" w:rsidRDefault="00492476" w:rsidP="00492476">
      <w:pPr>
        <w:adjustRightInd/>
        <w:spacing w:line="336" w:lineRule="exact"/>
        <w:rPr>
          <w:rFonts w:ascii="ＭＳ 明朝"/>
          <w:color w:val="auto"/>
          <w:spacing w:val="4"/>
          <w:lang w:eastAsia="zh-TW"/>
        </w:rPr>
      </w:pPr>
    </w:p>
    <w:p w14:paraId="22DB6AFC" w14:textId="77777777" w:rsidR="0096659B" w:rsidRPr="00E53859" w:rsidRDefault="0096659B" w:rsidP="0096659B">
      <w:pPr>
        <w:pStyle w:val="a9"/>
        <w:rPr>
          <w:color w:val="auto"/>
        </w:rPr>
      </w:pPr>
      <w:r w:rsidRPr="00E53859">
        <w:rPr>
          <w:rFonts w:hint="eastAsia"/>
          <w:color w:val="auto"/>
        </w:rPr>
        <w:t>記</w:t>
      </w:r>
    </w:p>
    <w:p w14:paraId="56A41306" w14:textId="77777777" w:rsidR="0096659B" w:rsidRPr="00E53859" w:rsidRDefault="0096659B" w:rsidP="0096659B">
      <w:pPr>
        <w:rPr>
          <w:color w:val="auto"/>
        </w:rPr>
      </w:pPr>
    </w:p>
    <w:p w14:paraId="6F7A9FF9" w14:textId="77777777" w:rsidR="00492476" w:rsidRPr="00E53859" w:rsidRDefault="00492476" w:rsidP="00492476">
      <w:pPr>
        <w:adjustRightInd/>
        <w:spacing w:line="336" w:lineRule="exact"/>
        <w:rPr>
          <w:rFonts w:ascii="ＭＳ 明朝" w:cs="ＭＳ 明朝"/>
          <w:color w:val="auto"/>
        </w:rPr>
      </w:pPr>
      <w:r w:rsidRPr="00E53859">
        <w:rPr>
          <w:rFonts w:ascii="ＭＳ 明朝" w:cs="ＭＳ 明朝" w:hint="eastAsia"/>
          <w:color w:val="auto"/>
        </w:rPr>
        <w:t>１　停止すべき行為又は講ずべき原状回復等の措置の内容</w:t>
      </w:r>
    </w:p>
    <w:p w14:paraId="4E5808A5" w14:textId="77777777" w:rsidR="00492476" w:rsidRPr="00E53859" w:rsidRDefault="00492476" w:rsidP="00492476">
      <w:pPr>
        <w:adjustRightInd/>
        <w:spacing w:line="336" w:lineRule="exact"/>
        <w:rPr>
          <w:rFonts w:ascii="ＭＳ 明朝" w:cs="ＭＳ 明朝"/>
          <w:color w:val="auto"/>
        </w:rPr>
      </w:pPr>
    </w:p>
    <w:p w14:paraId="22507F14" w14:textId="77777777" w:rsidR="00492476" w:rsidRPr="00E53859" w:rsidRDefault="00492476" w:rsidP="00492476">
      <w:pPr>
        <w:adjustRightInd/>
        <w:spacing w:line="336" w:lineRule="exact"/>
        <w:rPr>
          <w:rFonts w:ascii="ＭＳ 明朝" w:cs="ＭＳ 明朝"/>
          <w:color w:val="auto"/>
        </w:rPr>
      </w:pPr>
      <w:r w:rsidRPr="00E53859">
        <w:rPr>
          <w:rFonts w:ascii="ＭＳ 明朝" w:cs="ＭＳ 明朝" w:hint="eastAsia"/>
          <w:color w:val="auto"/>
        </w:rPr>
        <w:t xml:space="preserve">２　</w:t>
      </w:r>
      <w:r w:rsidRPr="00E53859">
        <w:rPr>
          <w:rFonts w:cs="ＭＳ 明朝" w:hint="eastAsia"/>
          <w:color w:val="auto"/>
        </w:rPr>
        <w:t>原状回復等の措置の</w:t>
      </w:r>
      <w:r w:rsidRPr="00E53859">
        <w:rPr>
          <w:rFonts w:ascii="ＭＳ 明朝" w:cs="ＭＳ 明朝" w:hint="eastAsia"/>
          <w:color w:val="auto"/>
        </w:rPr>
        <w:t>履行期限</w:t>
      </w:r>
    </w:p>
    <w:p w14:paraId="0527F3A4" w14:textId="77777777" w:rsidR="00492476" w:rsidRPr="00E53859" w:rsidRDefault="00492476" w:rsidP="00492476">
      <w:pPr>
        <w:adjustRightInd/>
        <w:spacing w:line="336" w:lineRule="exact"/>
        <w:rPr>
          <w:rFonts w:ascii="ＭＳ 明朝" w:cs="ＭＳ 明朝"/>
          <w:color w:val="auto"/>
        </w:rPr>
      </w:pPr>
    </w:p>
    <w:p w14:paraId="68BA9818" w14:textId="77777777" w:rsidR="00492476" w:rsidRPr="00E53859" w:rsidRDefault="00492476" w:rsidP="00492476">
      <w:pPr>
        <w:adjustRightInd/>
        <w:spacing w:line="336" w:lineRule="exact"/>
        <w:rPr>
          <w:rFonts w:ascii="ＭＳ 明朝"/>
          <w:color w:val="auto"/>
          <w:spacing w:val="4"/>
        </w:rPr>
      </w:pPr>
      <w:r w:rsidRPr="00E53859">
        <w:rPr>
          <w:rFonts w:ascii="ＭＳ 明朝" w:cs="ＭＳ 明朝" w:hint="eastAsia"/>
          <w:color w:val="auto"/>
        </w:rPr>
        <w:t>３　命令を行う理由</w:t>
      </w:r>
    </w:p>
    <w:p w14:paraId="5969AF6D" w14:textId="77777777" w:rsidR="00492476" w:rsidRPr="00E53859" w:rsidRDefault="00492476" w:rsidP="00915A5C">
      <w:pPr>
        <w:adjustRightInd/>
        <w:spacing w:line="220" w:lineRule="exact"/>
        <w:rPr>
          <w:rFonts w:ascii="ＭＳ 明朝" w:cs="ＭＳ 明朝"/>
          <w:color w:val="auto"/>
          <w:sz w:val="20"/>
          <w:szCs w:val="20"/>
        </w:rPr>
      </w:pPr>
    </w:p>
    <w:p w14:paraId="467BD937" w14:textId="77777777" w:rsidR="00492476" w:rsidRPr="00E53859" w:rsidRDefault="00492476" w:rsidP="00915A5C">
      <w:pPr>
        <w:adjustRightInd/>
        <w:spacing w:line="220" w:lineRule="exact"/>
        <w:rPr>
          <w:rFonts w:ascii="ＭＳ 明朝" w:cs="ＭＳ 明朝"/>
          <w:color w:val="auto"/>
          <w:sz w:val="20"/>
          <w:szCs w:val="20"/>
        </w:rPr>
      </w:pPr>
    </w:p>
    <w:p w14:paraId="1848ED0C" w14:textId="77777777" w:rsidR="00492476" w:rsidRPr="00E53859" w:rsidRDefault="00492476" w:rsidP="00915A5C">
      <w:pPr>
        <w:adjustRightInd/>
        <w:spacing w:line="220" w:lineRule="exact"/>
        <w:rPr>
          <w:rFonts w:ascii="ＭＳ 明朝" w:cs="ＭＳ 明朝"/>
          <w:color w:val="auto"/>
          <w:sz w:val="20"/>
          <w:szCs w:val="20"/>
        </w:rPr>
      </w:pPr>
    </w:p>
    <w:p w14:paraId="40BAA593" w14:textId="77777777" w:rsidR="00492476" w:rsidRPr="00E53859" w:rsidRDefault="00492476" w:rsidP="00915A5C">
      <w:pPr>
        <w:adjustRightInd/>
        <w:spacing w:line="220" w:lineRule="exact"/>
        <w:rPr>
          <w:rFonts w:ascii="ＭＳ 明朝" w:cs="ＭＳ 明朝"/>
          <w:color w:val="auto"/>
          <w:sz w:val="20"/>
          <w:szCs w:val="20"/>
        </w:rPr>
      </w:pPr>
    </w:p>
    <w:p w14:paraId="536EC56E" w14:textId="77777777" w:rsidR="003F481F" w:rsidRPr="00E53859" w:rsidRDefault="003F481F" w:rsidP="00915A5C">
      <w:pPr>
        <w:adjustRightInd/>
        <w:spacing w:line="220" w:lineRule="exact"/>
        <w:rPr>
          <w:rFonts w:ascii="ＭＳ 明朝"/>
          <w:color w:val="auto"/>
          <w:spacing w:val="4"/>
          <w:sz w:val="20"/>
          <w:szCs w:val="20"/>
        </w:rPr>
      </w:pPr>
      <w:r w:rsidRPr="00E53859">
        <w:rPr>
          <w:rFonts w:ascii="ＭＳ 明朝" w:cs="ＭＳ 明朝" w:hint="eastAsia"/>
          <w:color w:val="auto"/>
          <w:sz w:val="20"/>
          <w:szCs w:val="20"/>
        </w:rPr>
        <w:t>（留意事項）</w:t>
      </w:r>
    </w:p>
    <w:p w14:paraId="5B98DC4F" w14:textId="77777777" w:rsidR="003F481F" w:rsidRPr="00DB397D" w:rsidRDefault="003F481F" w:rsidP="00915A5C">
      <w:pPr>
        <w:adjustRightInd/>
        <w:spacing w:line="220" w:lineRule="exact"/>
        <w:ind w:left="226" w:hanging="226"/>
        <w:rPr>
          <w:rFonts w:ascii="ＭＳ 明朝"/>
          <w:color w:val="auto"/>
          <w:spacing w:val="4"/>
          <w:sz w:val="20"/>
          <w:szCs w:val="20"/>
        </w:rPr>
      </w:pPr>
      <w:r w:rsidRPr="00E53859">
        <w:rPr>
          <w:rFonts w:ascii="ＭＳ 明朝" w:cs="ＭＳ 明朝" w:hint="eastAsia"/>
          <w:color w:val="auto"/>
          <w:sz w:val="20"/>
          <w:szCs w:val="20"/>
        </w:rPr>
        <w:t>１　原状回復等の措置の履行を完了したときは、遅滞なくその旨を書面により農業委員会を経由して</w:t>
      </w:r>
      <w:r w:rsidRPr="00DB397D">
        <w:rPr>
          <w:rFonts w:ascii="ＭＳ 明朝" w:cs="ＭＳ 明朝" w:hint="eastAsia"/>
          <w:color w:val="auto"/>
          <w:sz w:val="20"/>
          <w:szCs w:val="20"/>
        </w:rPr>
        <w:t>当職</w:t>
      </w:r>
      <w:r w:rsidR="0006176F" w:rsidRPr="00DB397D">
        <w:rPr>
          <w:rFonts w:ascii="ＭＳ 明朝" w:cs="ＭＳ 明朝" w:hint="eastAsia"/>
          <w:color w:val="auto"/>
          <w:sz w:val="20"/>
          <w:szCs w:val="20"/>
        </w:rPr>
        <w:t>宛て</w:t>
      </w:r>
      <w:r w:rsidRPr="00DB397D">
        <w:rPr>
          <w:rFonts w:ascii="ＭＳ 明朝" w:cs="ＭＳ 明朝" w:hint="eastAsia"/>
          <w:color w:val="auto"/>
          <w:sz w:val="20"/>
          <w:szCs w:val="20"/>
        </w:rPr>
        <w:t>届け出てください。</w:t>
      </w:r>
    </w:p>
    <w:p w14:paraId="1248AA41" w14:textId="3B4DEE1D" w:rsidR="003F481F" w:rsidRPr="00DB397D" w:rsidRDefault="003F481F" w:rsidP="00915A5C">
      <w:pPr>
        <w:adjustRightInd/>
        <w:spacing w:line="220" w:lineRule="exact"/>
        <w:ind w:left="226" w:hanging="226"/>
        <w:rPr>
          <w:rFonts w:ascii="ＭＳ 明朝" w:cs="ＭＳ 明朝"/>
          <w:color w:val="auto"/>
          <w:sz w:val="20"/>
          <w:szCs w:val="20"/>
        </w:rPr>
      </w:pPr>
      <w:r w:rsidRPr="00DB397D">
        <w:rPr>
          <w:rFonts w:ascii="ＭＳ 明朝" w:cs="ＭＳ 明朝" w:hint="eastAsia"/>
          <w:color w:val="auto"/>
          <w:sz w:val="20"/>
          <w:szCs w:val="20"/>
        </w:rPr>
        <w:t>２　原状回復等の措置</w:t>
      </w:r>
      <w:r w:rsidRPr="00970A0B">
        <w:rPr>
          <w:rFonts w:ascii="ＭＳ 明朝" w:cs="ＭＳ 明朝" w:hint="eastAsia"/>
          <w:color w:val="000000" w:themeColor="text1"/>
          <w:sz w:val="20"/>
          <w:szCs w:val="20"/>
        </w:rPr>
        <w:t>の履行</w:t>
      </w:r>
      <w:r w:rsidR="00FC537B" w:rsidRPr="00970A0B">
        <w:rPr>
          <w:rFonts w:ascii="ＭＳ 明朝" w:cs="ＭＳ 明朝" w:hint="eastAsia"/>
          <w:color w:val="000000" w:themeColor="text1"/>
          <w:sz w:val="20"/>
          <w:szCs w:val="20"/>
        </w:rPr>
        <w:t>期限</w:t>
      </w:r>
      <w:r w:rsidRPr="00970A0B">
        <w:rPr>
          <w:rFonts w:ascii="ＭＳ 明朝" w:cs="ＭＳ 明朝" w:hint="eastAsia"/>
          <w:color w:val="000000" w:themeColor="text1"/>
          <w:sz w:val="20"/>
          <w:szCs w:val="20"/>
        </w:rPr>
        <w:t>まで</w:t>
      </w:r>
      <w:r w:rsidRPr="00DB397D">
        <w:rPr>
          <w:rFonts w:ascii="ＭＳ 明朝" w:cs="ＭＳ 明朝" w:hint="eastAsia"/>
          <w:color w:val="auto"/>
          <w:sz w:val="20"/>
          <w:szCs w:val="20"/>
        </w:rPr>
        <w:t>に完了することができなかったときは、その理由及び原状回復等の措置の履行状況についての報告書</w:t>
      </w:r>
      <w:proofErr w:type="gramStart"/>
      <w:r w:rsidRPr="00DB397D">
        <w:rPr>
          <w:rFonts w:ascii="ＭＳ 明朝" w:cs="ＭＳ 明朝" w:hint="eastAsia"/>
          <w:color w:val="auto"/>
          <w:sz w:val="20"/>
          <w:szCs w:val="20"/>
        </w:rPr>
        <w:t>を</w:t>
      </w:r>
      <w:proofErr w:type="gramEnd"/>
      <w:r w:rsidRPr="00DB397D">
        <w:rPr>
          <w:rFonts w:ascii="ＭＳ 明朝" w:cs="ＭＳ 明朝" w:hint="eastAsia"/>
          <w:color w:val="auto"/>
          <w:sz w:val="20"/>
          <w:szCs w:val="20"/>
        </w:rPr>
        <w:t>農業委員会</w:t>
      </w:r>
      <w:proofErr w:type="gramStart"/>
      <w:r w:rsidRPr="00DB397D">
        <w:rPr>
          <w:rFonts w:ascii="ＭＳ 明朝" w:cs="ＭＳ 明朝" w:hint="eastAsia"/>
          <w:color w:val="auto"/>
          <w:sz w:val="20"/>
          <w:szCs w:val="20"/>
        </w:rPr>
        <w:t>を</w:t>
      </w:r>
      <w:proofErr w:type="gramEnd"/>
      <w:r w:rsidRPr="00DB397D">
        <w:rPr>
          <w:rFonts w:ascii="ＭＳ 明朝" w:cs="ＭＳ 明朝" w:hint="eastAsia"/>
          <w:color w:val="auto"/>
          <w:sz w:val="20"/>
          <w:szCs w:val="20"/>
        </w:rPr>
        <w:t>経由して当職</w:t>
      </w:r>
      <w:r w:rsidR="0006176F" w:rsidRPr="00DB397D">
        <w:rPr>
          <w:rFonts w:ascii="ＭＳ 明朝" w:cs="ＭＳ 明朝" w:hint="eastAsia"/>
          <w:color w:val="auto"/>
          <w:sz w:val="20"/>
          <w:szCs w:val="20"/>
        </w:rPr>
        <w:t>宛て</w:t>
      </w:r>
      <w:r w:rsidRPr="00DB397D">
        <w:rPr>
          <w:rFonts w:ascii="ＭＳ 明朝" w:cs="ＭＳ 明朝" w:hint="eastAsia"/>
          <w:color w:val="auto"/>
          <w:sz w:val="20"/>
          <w:szCs w:val="20"/>
        </w:rPr>
        <w:t>提出してください。</w:t>
      </w:r>
    </w:p>
    <w:p w14:paraId="709B7C04" w14:textId="323BAB0A" w:rsidR="00FC537B" w:rsidRPr="00970A0B" w:rsidRDefault="00FC537B" w:rsidP="00915A5C">
      <w:pPr>
        <w:adjustRightInd/>
        <w:spacing w:line="220" w:lineRule="exact"/>
        <w:ind w:left="226" w:hanging="226"/>
        <w:rPr>
          <w:rFonts w:ascii="ＭＳ 明朝"/>
          <w:color w:val="000000" w:themeColor="text1"/>
          <w:spacing w:val="4"/>
          <w:sz w:val="20"/>
          <w:szCs w:val="20"/>
        </w:rPr>
      </w:pPr>
      <w:r w:rsidRPr="00970A0B">
        <w:rPr>
          <w:rFonts w:ascii="ＭＳ 明朝" w:cs="ＭＳ 明朝" w:hint="eastAsia"/>
          <w:color w:val="000000" w:themeColor="text1"/>
          <w:sz w:val="20"/>
          <w:szCs w:val="20"/>
        </w:rPr>
        <w:t>３　原状回復等の措置の履行期限までに正当な理由がなくてこの命令に従わなかったときは、農地法第51条第３項の規定により「命令に従わなかった旨」、「命令に係る違反転用に関係する土地の所在等」、「命令に係る違反転用の内容」、「命令の内容等」、「命令を受けた者の氏名（法人の場合はその名称及び代表者の氏名）」について公表することがあります。</w:t>
      </w:r>
    </w:p>
    <w:p w14:paraId="08B83424" w14:textId="13586978" w:rsidR="003F481F" w:rsidRPr="00970A0B" w:rsidRDefault="00FC537B" w:rsidP="00915A5C">
      <w:pPr>
        <w:adjustRightInd/>
        <w:spacing w:line="220" w:lineRule="exact"/>
        <w:ind w:left="226" w:hanging="226"/>
        <w:rPr>
          <w:rFonts w:ascii="ＭＳ 明朝"/>
          <w:color w:val="000000" w:themeColor="text1"/>
          <w:spacing w:val="4"/>
          <w:sz w:val="20"/>
          <w:szCs w:val="20"/>
        </w:rPr>
      </w:pPr>
      <w:r w:rsidRPr="00970A0B">
        <w:rPr>
          <w:rFonts w:ascii="ＭＳ 明朝" w:cs="ＭＳ 明朝" w:hint="eastAsia"/>
          <w:color w:val="000000" w:themeColor="text1"/>
          <w:sz w:val="20"/>
          <w:szCs w:val="20"/>
        </w:rPr>
        <w:t>４</w:t>
      </w:r>
      <w:r w:rsidR="003F481F" w:rsidRPr="00970A0B">
        <w:rPr>
          <w:rFonts w:ascii="ＭＳ 明朝" w:cs="ＭＳ 明朝" w:hint="eastAsia"/>
          <w:color w:val="000000" w:themeColor="text1"/>
          <w:sz w:val="20"/>
          <w:szCs w:val="20"/>
        </w:rPr>
        <w:t xml:space="preserve">　履行期限までに原状回復等の措置を講じないとき、講じても十分でないとき、又は講ずる見込みがないときは、農地法第</w:t>
      </w:r>
      <w:r w:rsidR="003F481F" w:rsidRPr="00970A0B">
        <w:rPr>
          <w:rFonts w:ascii="ＭＳ 明朝" w:hAnsi="ＭＳ 明朝" w:cs="ＭＳ 明朝"/>
          <w:color w:val="000000" w:themeColor="text1"/>
          <w:sz w:val="20"/>
          <w:szCs w:val="20"/>
        </w:rPr>
        <w:t>51</w:t>
      </w:r>
      <w:r w:rsidR="003F481F" w:rsidRPr="00970A0B">
        <w:rPr>
          <w:rFonts w:ascii="ＭＳ 明朝" w:cs="ＭＳ 明朝" w:hint="eastAsia"/>
          <w:color w:val="000000" w:themeColor="text1"/>
          <w:sz w:val="20"/>
          <w:szCs w:val="20"/>
        </w:rPr>
        <w:t>条第３項の規定により原状回復等の措置の全部又は一部を当職において行うことがあります。</w:t>
      </w:r>
    </w:p>
    <w:p w14:paraId="1DB50938" w14:textId="41D2E095" w:rsidR="003F481F" w:rsidRPr="00970A0B" w:rsidRDefault="00FC537B" w:rsidP="00915A5C">
      <w:pPr>
        <w:adjustRightInd/>
        <w:spacing w:line="220" w:lineRule="exact"/>
        <w:ind w:left="226" w:hanging="226"/>
        <w:rPr>
          <w:rFonts w:ascii="ＭＳ 明朝" w:cs="ＭＳ 明朝"/>
          <w:color w:val="000000" w:themeColor="text1"/>
          <w:sz w:val="20"/>
          <w:szCs w:val="20"/>
        </w:rPr>
      </w:pPr>
      <w:r w:rsidRPr="00970A0B">
        <w:rPr>
          <w:rFonts w:ascii="ＭＳ 明朝" w:cs="ＭＳ 明朝" w:hint="eastAsia"/>
          <w:color w:val="000000" w:themeColor="text1"/>
          <w:sz w:val="20"/>
          <w:szCs w:val="20"/>
        </w:rPr>
        <w:t>５</w:t>
      </w:r>
      <w:r w:rsidR="003F481F" w:rsidRPr="00970A0B">
        <w:rPr>
          <w:rFonts w:ascii="ＭＳ 明朝" w:cs="ＭＳ 明朝" w:hint="eastAsia"/>
          <w:color w:val="000000" w:themeColor="text1"/>
          <w:sz w:val="20"/>
          <w:szCs w:val="20"/>
        </w:rPr>
        <w:t xml:space="preserve">　当職において原状回復等の措置の全部又は一部を行った場合には、その費用を貴殿（御社）から徴収することがあります。</w:t>
      </w:r>
    </w:p>
    <w:p w14:paraId="452F6F67" w14:textId="77777777" w:rsidR="007E2D4F" w:rsidRPr="00970A0B" w:rsidRDefault="007E2D4F" w:rsidP="00915A5C">
      <w:pPr>
        <w:adjustRightInd/>
        <w:spacing w:line="220" w:lineRule="exact"/>
        <w:ind w:left="226" w:hanging="226"/>
        <w:rPr>
          <w:rFonts w:ascii="ＭＳ 明朝" w:cs="ＭＳ 明朝"/>
          <w:color w:val="000000" w:themeColor="text1"/>
          <w:sz w:val="20"/>
          <w:szCs w:val="20"/>
        </w:rPr>
      </w:pPr>
    </w:p>
    <w:p w14:paraId="47D195E3" w14:textId="77777777" w:rsidR="007E2D4F" w:rsidRPr="00E53859" w:rsidRDefault="007E2D4F" w:rsidP="00915A5C">
      <w:pPr>
        <w:adjustRightInd/>
        <w:spacing w:line="220" w:lineRule="exact"/>
        <w:ind w:left="226" w:hanging="226"/>
        <w:rPr>
          <w:rFonts w:ascii="ＭＳ 明朝" w:cs="ＭＳ 明朝"/>
          <w:color w:val="auto"/>
          <w:sz w:val="20"/>
          <w:szCs w:val="20"/>
        </w:rPr>
      </w:pPr>
    </w:p>
    <w:p w14:paraId="4E700CA4" w14:textId="77777777" w:rsidR="007E2D4F" w:rsidRPr="00E53859" w:rsidRDefault="007E2D4F" w:rsidP="00915A5C">
      <w:pPr>
        <w:adjustRightInd/>
        <w:spacing w:line="220" w:lineRule="exact"/>
        <w:ind w:left="226" w:hanging="226"/>
        <w:rPr>
          <w:rFonts w:ascii="ＭＳ 明朝" w:cs="ＭＳ 明朝"/>
          <w:color w:val="auto"/>
          <w:sz w:val="20"/>
          <w:szCs w:val="20"/>
        </w:rPr>
      </w:pPr>
      <w:r w:rsidRPr="00E53859">
        <w:rPr>
          <w:rFonts w:ascii="ＭＳ 明朝" w:cs="ＭＳ 明朝" w:hint="eastAsia"/>
          <w:color w:val="auto"/>
          <w:sz w:val="20"/>
          <w:szCs w:val="20"/>
        </w:rPr>
        <w:t>（教示）</w:t>
      </w:r>
    </w:p>
    <w:p w14:paraId="3BA1CDFD" w14:textId="77777777" w:rsidR="007E2D4F" w:rsidRPr="00E53859" w:rsidRDefault="007E2D4F" w:rsidP="00915A5C">
      <w:pPr>
        <w:adjustRightInd/>
        <w:spacing w:line="220" w:lineRule="exact"/>
        <w:ind w:left="226" w:hanging="226"/>
        <w:rPr>
          <w:rFonts w:ascii="ＭＳ 明朝" w:cs="ＭＳ 明朝"/>
          <w:color w:val="auto"/>
          <w:sz w:val="20"/>
          <w:szCs w:val="20"/>
        </w:rPr>
      </w:pPr>
    </w:p>
    <w:p w14:paraId="496837A7" w14:textId="77777777" w:rsidR="007E2D4F" w:rsidRPr="00E53859" w:rsidRDefault="007E2D4F" w:rsidP="00915A5C">
      <w:pPr>
        <w:adjustRightInd/>
        <w:spacing w:line="220" w:lineRule="exact"/>
        <w:ind w:left="226" w:hanging="226"/>
        <w:rPr>
          <w:rFonts w:ascii="ＭＳ 明朝" w:cs="ＭＳ 明朝"/>
          <w:color w:val="auto"/>
          <w:sz w:val="20"/>
          <w:szCs w:val="20"/>
        </w:rPr>
      </w:pPr>
    </w:p>
    <w:p w14:paraId="3E2BEC37" w14:textId="77777777" w:rsidR="007E2D4F" w:rsidRPr="00E53859" w:rsidRDefault="007E2D4F" w:rsidP="00915A5C">
      <w:pPr>
        <w:adjustRightInd/>
        <w:spacing w:line="220" w:lineRule="exact"/>
        <w:ind w:left="226" w:hanging="226"/>
        <w:rPr>
          <w:rFonts w:ascii="ＭＳ 明朝" w:cs="ＭＳ 明朝"/>
          <w:color w:val="auto"/>
          <w:sz w:val="20"/>
          <w:szCs w:val="20"/>
        </w:rPr>
      </w:pPr>
    </w:p>
    <w:p w14:paraId="3611DF0F" w14:textId="77777777" w:rsidR="007E2D4F" w:rsidRPr="00E53859" w:rsidRDefault="007E2D4F" w:rsidP="00915A5C">
      <w:pPr>
        <w:adjustRightInd/>
        <w:spacing w:line="220" w:lineRule="exact"/>
        <w:ind w:left="226" w:hanging="226"/>
        <w:rPr>
          <w:rFonts w:ascii="ＭＳ 明朝"/>
          <w:color w:val="auto"/>
          <w:spacing w:val="4"/>
          <w:sz w:val="20"/>
          <w:szCs w:val="20"/>
        </w:rPr>
      </w:pPr>
    </w:p>
    <w:p w14:paraId="66A71D8F" w14:textId="77777777" w:rsidR="003F481F" w:rsidRPr="00E53859" w:rsidRDefault="003F481F" w:rsidP="00915A5C">
      <w:pPr>
        <w:adjustRightInd/>
        <w:spacing w:line="220" w:lineRule="exact"/>
        <w:rPr>
          <w:rFonts w:ascii="ＭＳ 明朝"/>
          <w:color w:val="auto"/>
          <w:spacing w:val="4"/>
          <w:sz w:val="20"/>
          <w:szCs w:val="20"/>
        </w:rPr>
      </w:pPr>
    </w:p>
    <w:p w14:paraId="3425F25B" w14:textId="77777777" w:rsidR="003F481F" w:rsidRPr="00E53859" w:rsidRDefault="003F481F" w:rsidP="00915A5C">
      <w:pPr>
        <w:adjustRightInd/>
        <w:spacing w:line="220" w:lineRule="exact"/>
        <w:rPr>
          <w:rFonts w:ascii="ＭＳ 明朝"/>
          <w:color w:val="auto"/>
          <w:spacing w:val="4"/>
          <w:sz w:val="20"/>
          <w:szCs w:val="20"/>
        </w:rPr>
      </w:pPr>
      <w:r w:rsidRPr="00E53859">
        <w:rPr>
          <w:rFonts w:cs="ＭＳ 明朝" w:hint="eastAsia"/>
          <w:color w:val="auto"/>
          <w:sz w:val="20"/>
          <w:szCs w:val="20"/>
        </w:rPr>
        <w:t>（記載要領）</w:t>
      </w:r>
    </w:p>
    <w:p w14:paraId="2ECF6D1E" w14:textId="77777777" w:rsidR="003F481F" w:rsidRPr="00E53859" w:rsidRDefault="003F481F" w:rsidP="00915A5C">
      <w:pPr>
        <w:adjustRightInd/>
        <w:spacing w:line="220" w:lineRule="exact"/>
        <w:ind w:left="226" w:right="226" w:hanging="226"/>
        <w:rPr>
          <w:rFonts w:ascii="ＭＳ 明朝"/>
          <w:color w:val="auto"/>
          <w:spacing w:val="4"/>
          <w:sz w:val="20"/>
          <w:szCs w:val="20"/>
        </w:rPr>
      </w:pPr>
      <w:r w:rsidRPr="00E53859">
        <w:rPr>
          <w:rFonts w:cs="ＭＳ 明朝" w:hint="eastAsia"/>
          <w:color w:val="auto"/>
          <w:sz w:val="20"/>
          <w:szCs w:val="20"/>
        </w:rPr>
        <w:t>１　行為の停止を命ずる場合には、直ちに行為を停止するよう命ずることとなるため、「原状回復等の措置の履行期限」は記載する必要はない。</w:t>
      </w:r>
    </w:p>
    <w:p w14:paraId="6699EC7E" w14:textId="77777777" w:rsidR="003F481F" w:rsidRPr="009F4C9B" w:rsidRDefault="003F481F" w:rsidP="007E2D4F">
      <w:pPr>
        <w:adjustRightInd/>
        <w:spacing w:line="220" w:lineRule="exact"/>
        <w:rPr>
          <w:color w:val="auto"/>
        </w:rPr>
      </w:pPr>
      <w:r w:rsidRPr="00E53859">
        <w:rPr>
          <w:rFonts w:cs="ＭＳ 明朝" w:hint="eastAsia"/>
          <w:color w:val="auto"/>
          <w:sz w:val="20"/>
          <w:szCs w:val="20"/>
        </w:rPr>
        <w:t>２　「（留意事項）」は、原状回復等の措置を講ずる旨の命令を行う場合に記載する</w:t>
      </w:r>
      <w:r w:rsidR="000450C1" w:rsidRPr="009F4C9B">
        <w:rPr>
          <w:rFonts w:cs="ＭＳ 明朝" w:hint="eastAsia"/>
          <w:color w:val="auto"/>
          <w:sz w:val="20"/>
          <w:szCs w:val="20"/>
        </w:rPr>
        <w:t>。</w:t>
      </w:r>
    </w:p>
    <w:sectPr w:rsidR="003F481F" w:rsidRPr="009F4C9B" w:rsidSect="007E2D4F">
      <w:headerReference w:type="default" r:id="rId6"/>
      <w:footerReference w:type="default" r:id="rId7"/>
      <w:pgSz w:w="11906" w:h="16838"/>
      <w:pgMar w:top="1418" w:right="1418" w:bottom="1418" w:left="1418" w:header="720" w:footer="720" w:gutter="0"/>
      <w:cols w:space="720"/>
      <w:noEndnote/>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F8D2" w14:textId="77777777" w:rsidR="0092752E" w:rsidRDefault="0092752E">
      <w:r>
        <w:separator/>
      </w:r>
    </w:p>
  </w:endnote>
  <w:endnote w:type="continuationSeparator" w:id="0">
    <w:p w14:paraId="03D5F803" w14:textId="77777777" w:rsidR="0092752E" w:rsidRDefault="0092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984E" w14:textId="77777777" w:rsidR="003F481F" w:rsidRDefault="003F481F">
    <w:pPr>
      <w:overflowPunct/>
      <w:autoSpaceDE w:val="0"/>
      <w:autoSpaceDN w:val="0"/>
      <w:jc w:val="left"/>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BA5D" w14:textId="77777777" w:rsidR="0092752E" w:rsidRDefault="0092752E">
      <w:r>
        <w:rPr>
          <w:rFonts w:ascii="ＭＳ 明朝"/>
          <w:color w:val="auto"/>
          <w:sz w:val="2"/>
          <w:szCs w:val="2"/>
        </w:rPr>
        <w:continuationSeparator/>
      </w:r>
    </w:p>
  </w:footnote>
  <w:footnote w:type="continuationSeparator" w:id="0">
    <w:p w14:paraId="7895E312" w14:textId="77777777" w:rsidR="0092752E" w:rsidRDefault="0092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3327F" w14:textId="77777777" w:rsidR="003F481F" w:rsidRDefault="003F481F">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106"/>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81F"/>
    <w:rsid w:val="000345DF"/>
    <w:rsid w:val="000450C1"/>
    <w:rsid w:val="0006176F"/>
    <w:rsid w:val="00095DEC"/>
    <w:rsid w:val="001D296B"/>
    <w:rsid w:val="002A412B"/>
    <w:rsid w:val="00314F39"/>
    <w:rsid w:val="00341FE9"/>
    <w:rsid w:val="003A39D0"/>
    <w:rsid w:val="003D2EDD"/>
    <w:rsid w:val="003F481F"/>
    <w:rsid w:val="003F6196"/>
    <w:rsid w:val="00402235"/>
    <w:rsid w:val="00427C2C"/>
    <w:rsid w:val="0045790C"/>
    <w:rsid w:val="00492476"/>
    <w:rsid w:val="004E03DC"/>
    <w:rsid w:val="00515942"/>
    <w:rsid w:val="00526A3D"/>
    <w:rsid w:val="005867E5"/>
    <w:rsid w:val="00592ACD"/>
    <w:rsid w:val="005A121C"/>
    <w:rsid w:val="005C74FB"/>
    <w:rsid w:val="005E3E90"/>
    <w:rsid w:val="005E6472"/>
    <w:rsid w:val="005F43BF"/>
    <w:rsid w:val="00634BFA"/>
    <w:rsid w:val="007E2D4F"/>
    <w:rsid w:val="007E5D77"/>
    <w:rsid w:val="008E5C9A"/>
    <w:rsid w:val="00915A5C"/>
    <w:rsid w:val="00925A2D"/>
    <w:rsid w:val="0092752E"/>
    <w:rsid w:val="0096659B"/>
    <w:rsid w:val="00970A0B"/>
    <w:rsid w:val="009F4C9B"/>
    <w:rsid w:val="00A80841"/>
    <w:rsid w:val="00B142F2"/>
    <w:rsid w:val="00C0070C"/>
    <w:rsid w:val="00C60395"/>
    <w:rsid w:val="00CF7E28"/>
    <w:rsid w:val="00D70824"/>
    <w:rsid w:val="00DB397D"/>
    <w:rsid w:val="00E53859"/>
    <w:rsid w:val="00EF6720"/>
    <w:rsid w:val="00F46C2F"/>
    <w:rsid w:val="00FC537B"/>
    <w:rsid w:val="00FE38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D27696E"/>
  <w14:defaultImageDpi w14:val="0"/>
  <w15:docId w15:val="{2D5C2223-4B96-41EC-8654-03458F23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A412B"/>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1"/>
      <w:szCs w:val="21"/>
    </w:rPr>
  </w:style>
  <w:style w:type="paragraph" w:styleId="a5">
    <w:name w:val="footer"/>
    <w:basedOn w:val="a"/>
    <w:link w:val="a6"/>
    <w:uiPriority w:val="99"/>
    <w:rsid w:val="002A412B"/>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1"/>
      <w:szCs w:val="21"/>
    </w:rPr>
  </w:style>
  <w:style w:type="paragraph" w:styleId="a7">
    <w:name w:val="Balloon Text"/>
    <w:basedOn w:val="a"/>
    <w:link w:val="a8"/>
    <w:uiPriority w:val="99"/>
    <w:semiHidden/>
    <w:unhideWhenUsed/>
    <w:rsid w:val="00C60395"/>
    <w:rPr>
      <w:rFonts w:asciiTheme="majorHAnsi" w:eastAsiaTheme="majorEastAsia" w:hAnsiTheme="majorHAnsi"/>
      <w:sz w:val="18"/>
      <w:szCs w:val="18"/>
    </w:rPr>
  </w:style>
  <w:style w:type="character" w:customStyle="1" w:styleId="a8">
    <w:name w:val="吹き出し (文字)"/>
    <w:basedOn w:val="a0"/>
    <w:link w:val="a7"/>
    <w:uiPriority w:val="99"/>
    <w:semiHidden/>
    <w:locked/>
    <w:rsid w:val="00C60395"/>
    <w:rPr>
      <w:rFonts w:asciiTheme="majorHAnsi" w:eastAsiaTheme="majorEastAsia" w:hAnsiTheme="majorHAnsi" w:cs="Times New Roman"/>
      <w:color w:val="000000"/>
      <w:kern w:val="0"/>
      <w:sz w:val="18"/>
      <w:szCs w:val="18"/>
    </w:rPr>
  </w:style>
  <w:style w:type="paragraph" w:styleId="a9">
    <w:name w:val="Note Heading"/>
    <w:basedOn w:val="a"/>
    <w:next w:val="a"/>
    <w:link w:val="aa"/>
    <w:uiPriority w:val="99"/>
    <w:unhideWhenUsed/>
    <w:rsid w:val="0096659B"/>
    <w:pPr>
      <w:jc w:val="center"/>
    </w:pPr>
    <w:rPr>
      <w:rFonts w:ascii="ＭＳ 明朝"/>
      <w:color w:val="FF0000"/>
      <w:spacing w:val="4"/>
    </w:rPr>
  </w:style>
  <w:style w:type="character" w:customStyle="1" w:styleId="aa">
    <w:name w:val="記 (文字)"/>
    <w:basedOn w:val="a0"/>
    <w:link w:val="a9"/>
    <w:uiPriority w:val="99"/>
    <w:rsid w:val="0096659B"/>
    <w:rPr>
      <w:rFonts w:ascii="ＭＳ 明朝"/>
      <w:color w:val="FF0000"/>
      <w:spacing w:val="4"/>
      <w:kern w:val="0"/>
    </w:rPr>
  </w:style>
  <w:style w:type="paragraph" w:styleId="ab">
    <w:name w:val="Closing"/>
    <w:basedOn w:val="a"/>
    <w:link w:val="ac"/>
    <w:uiPriority w:val="99"/>
    <w:unhideWhenUsed/>
    <w:rsid w:val="0096659B"/>
    <w:pPr>
      <w:jc w:val="right"/>
    </w:pPr>
    <w:rPr>
      <w:rFonts w:ascii="ＭＳ 明朝"/>
      <w:color w:val="FF0000"/>
      <w:spacing w:val="4"/>
    </w:rPr>
  </w:style>
  <w:style w:type="character" w:customStyle="1" w:styleId="ac">
    <w:name w:val="結語 (文字)"/>
    <w:basedOn w:val="a0"/>
    <w:link w:val="ab"/>
    <w:uiPriority w:val="99"/>
    <w:rsid w:val="0096659B"/>
    <w:rPr>
      <w:rFonts w:ascii="ＭＳ 明朝"/>
      <w:color w:val="FF0000"/>
      <w:spacing w:val="4"/>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119</Words>
  <Characters>683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様式例第４号の15</vt:lpstr>
    </vt:vector>
  </TitlesOfParts>
  <Company>農林水産省</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様式例第４号の15</dc:title>
  <dc:subject/>
  <dc:creator>農林水産省</dc:creator>
  <cp:keywords/>
  <dc:description/>
  <cp:lastModifiedBy>高田　健児</cp:lastModifiedBy>
  <cp:revision>7</cp:revision>
  <cp:lastPrinted>2018-02-01T02:12:00Z</cp:lastPrinted>
  <dcterms:created xsi:type="dcterms:W3CDTF">2022-03-09T10:44:00Z</dcterms:created>
  <dcterms:modified xsi:type="dcterms:W3CDTF">2025-05-15T07:55:00Z</dcterms:modified>
</cp:coreProperties>
</file>